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Индивидуальный предприниматель Дробот Антон Сергеевич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ИНН 701744642386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ОГРНИП 316237500016968</w:t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ПРИКАЗ №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«03» июля 2024 года</w:t>
        <w:tab/>
        <w:tab/>
        <w:tab/>
        <w:tab/>
        <w:tab/>
        <w:tab/>
        <w:tab/>
        <w:t xml:space="preserve">г.Краснодар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       «Об утверждении экзаменационной комиссии»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ind w:left="-140" w:firstLine="56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соответствии со сроками обучения группы «ВОЗМОЖНОСТИ РЫНКА НЕДВИЖИМОСТИ».</w:t>
      </w:r>
    </w:p>
    <w:p w:rsidR="00000000" w:rsidDel="00000000" w:rsidP="00000000" w:rsidRDefault="00000000" w:rsidRPr="00000000" w14:paraId="0000000E">
      <w:pPr>
        <w:spacing w:after="240" w:before="240" w:line="240" w:lineRule="auto"/>
        <w:ind w:left="-140" w:firstLine="56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40" w:lineRule="auto"/>
        <w:ind w:left="-140" w:firstLine="56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ПРИКАЗЫВАЮ: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40" w:lineRule="auto"/>
        <w:ind w:left="-140" w:firstLine="56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ind w:left="-140" w:firstLine="56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Утвердить экзаменационную комиссию в составе: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40" w:lineRule="auto"/>
        <w:ind w:left="-140" w:firstLine="56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Председатель комиссии: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ind w:left="-140" w:firstLine="56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Дробот А.С., преподаватель;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40" w:lineRule="auto"/>
        <w:ind w:left="-140" w:firstLine="56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40" w:lineRule="auto"/>
        <w:ind w:left="-140" w:firstLine="56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Члены комиссии: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40" w:lineRule="auto"/>
        <w:ind w:left="-140" w:firstLine="56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Герлейн Д.А.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преподаватель.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Индивидуальный предприниматель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before="6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Дробот А.С.</w:t>
            </w:r>
          </w:p>
        </w:tc>
      </w:tr>
    </w:tbl>
    <w:p w:rsidR="00000000" w:rsidDel="00000000" w:rsidP="00000000" w:rsidRDefault="00000000" w:rsidRPr="00000000" w14:paraId="0000001A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92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276" w:left="1560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351BB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351BB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351BB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351BB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351BB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351BBE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351BBE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351BBE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351BBE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351BBE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351BB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351BB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351BB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351BB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351BB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351BBE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351BBE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351BBE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351BB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351BBE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351BBE"/>
    <w:rPr>
      <w:b w:val="1"/>
      <w:bCs w:val="1"/>
      <w:smallCaps w:val="1"/>
      <w:color w:val="0f4761" w:themeColor="accent1" w:themeShade="0000BF"/>
      <w:spacing w:val="5"/>
    </w:rPr>
  </w:style>
  <w:style w:type="paragraph" w:styleId="ac">
    <w:name w:val="Normal (Web)"/>
    <w:basedOn w:val="a"/>
    <w:uiPriority w:val="99"/>
    <w:semiHidden w:val="1"/>
    <w:unhideWhenUsed w:val="1"/>
    <w:rsid w:val="00351B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pple-tab-span" w:customStyle="1">
    <w:name w:val="apple-tab-span"/>
    <w:basedOn w:val="a0"/>
    <w:rsid w:val="00351BBE"/>
  </w:style>
  <w:style w:type="character" w:styleId="ad">
    <w:name w:val="Hyperlink"/>
    <w:basedOn w:val="a0"/>
    <w:uiPriority w:val="99"/>
    <w:semiHidden w:val="1"/>
    <w:unhideWhenUsed w:val="1"/>
    <w:rsid w:val="00351BBE"/>
    <w:rPr>
      <w:color w:val="0000ff"/>
      <w:u w:val="single"/>
    </w:rPr>
  </w:style>
  <w:style w:type="paragraph" w:styleId="msonormal0" w:customStyle="1">
    <w:name w:val="msonormal"/>
    <w:basedOn w:val="a"/>
    <w:rsid w:val="00447C1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 w:val="1"/>
    <w:unhideWhenUsed w:val="1"/>
    <w:rsid w:val="00447C17"/>
    <w:rPr>
      <w:color w:val="800080"/>
      <w:u w:val="single"/>
    </w:rPr>
  </w:style>
  <w:style w:type="table" w:styleId="af">
    <w:name w:val="Table Grid"/>
    <w:basedOn w:val="a1"/>
    <w:uiPriority w:val="39"/>
    <w:rsid w:val="00F006F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0">
    <w:name w:val="Placeholder Text"/>
    <w:basedOn w:val="a0"/>
    <w:uiPriority w:val="99"/>
    <w:semiHidden w:val="1"/>
    <w:rsid w:val="005162EA"/>
    <w:rPr>
      <w:color w:val="666666"/>
    </w:rPr>
  </w:style>
  <w:style w:type="paragraph" w:styleId="af1">
    <w:name w:val="header"/>
    <w:basedOn w:val="a"/>
    <w:link w:val="af2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2" w:customStyle="1">
    <w:name w:val="Верхний колонтитул Знак"/>
    <w:basedOn w:val="a0"/>
    <w:link w:val="af1"/>
    <w:uiPriority w:val="99"/>
    <w:rsid w:val="00AD7626"/>
  </w:style>
  <w:style w:type="paragraph" w:styleId="af3">
    <w:name w:val="footer"/>
    <w:basedOn w:val="a"/>
    <w:link w:val="af4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4" w:customStyle="1">
    <w:name w:val="Нижний колонтитул Знак"/>
    <w:basedOn w:val="a0"/>
    <w:link w:val="af3"/>
    <w:uiPriority w:val="99"/>
    <w:rsid w:val="00AD7626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IZvhmQqvWOd7y6aZ4yadiOAbwA==">CgMxLjA4AHIhMUJfczBMQ3BKVkI1dzk0U2lDMk1wYUFZeWJMTzNCakZX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2024-10-22T16:00:00Z</dcterms:created>
  <dc:creator>Индивидуальный предприниматель</dc:creator>
</cp:coreProperties>
</file>